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8B77B7">
      <w:pPr>
        <w:tabs>
          <w:tab w:val="left" w:pos="6195"/>
        </w:tabs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  <w:r w:rsidR="008B77B7">
        <w:rPr>
          <w:b/>
        </w:rPr>
        <w:tab/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C8021C" w:rsidRDefault="00B11125" w:rsidP="00B11125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="00C8021C">
        <w:rPr>
          <w:b/>
          <w:sz w:val="22"/>
          <w:szCs w:val="22"/>
        </w:rPr>
        <w:t xml:space="preserve"> </w:t>
      </w:r>
      <w:r w:rsidR="00FE6EF7" w:rsidRPr="00C8021C">
        <w:rPr>
          <w:sz w:val="22"/>
          <w:szCs w:val="22"/>
        </w:rPr>
        <w:t>Nákup</w:t>
      </w:r>
      <w:r w:rsidR="00E20A9E" w:rsidRPr="00C8021C">
        <w:rPr>
          <w:sz w:val="22"/>
          <w:szCs w:val="22"/>
        </w:rPr>
        <w:t xml:space="preserve"> </w:t>
      </w:r>
      <w:r w:rsidR="00C8021C" w:rsidRPr="00C8021C">
        <w:rPr>
          <w:sz w:val="22"/>
          <w:szCs w:val="22"/>
        </w:rPr>
        <w:t>učebníc anglického jazyka pre žiakov 1. a 2. ročníkov študijných odborov</w:t>
      </w:r>
      <w:r w:rsidR="006D4F2A" w:rsidRPr="00C8021C">
        <w:t>.</w:t>
      </w:r>
    </w:p>
    <w:p w:rsidR="00B11125" w:rsidRPr="00C8021C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C8021C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Učebnice budú hradené z príspevku poskytnutého MŠVV a Š </w:t>
      </w:r>
      <w:r w:rsidR="00E20A9E">
        <w:rPr>
          <w:sz w:val="22"/>
          <w:szCs w:val="22"/>
        </w:rPr>
        <w:t xml:space="preserve"> </w:t>
      </w:r>
      <w:r>
        <w:rPr>
          <w:sz w:val="22"/>
          <w:szCs w:val="22"/>
        </w:rPr>
        <w:t>SR na učebnice cudzieho jazyka</w:t>
      </w:r>
      <w:r w:rsidR="00A60520">
        <w:rPr>
          <w:sz w:val="22"/>
          <w:szCs w:val="22"/>
        </w:rPr>
        <w:t xml:space="preserve"> vo výške 15 eur na žiaka.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6EF7">
        <w:rPr>
          <w:sz w:val="22"/>
          <w:szCs w:val="22"/>
        </w:rPr>
        <w:t xml:space="preserve">  </w:t>
      </w:r>
      <w:r w:rsidR="00C8021C">
        <w:rPr>
          <w:sz w:val="22"/>
          <w:szCs w:val="22"/>
        </w:rPr>
        <w:t>2070,00</w:t>
      </w:r>
      <w:r w:rsidR="006D4F2A">
        <w:rPr>
          <w:sz w:val="22"/>
          <w:szCs w:val="22"/>
        </w:rPr>
        <w:t xml:space="preserve"> €</w:t>
      </w:r>
      <w:r w:rsidR="00FE6EF7">
        <w:rPr>
          <w:sz w:val="22"/>
          <w:szCs w:val="22"/>
        </w:rPr>
        <w:t xml:space="preserve"> </w:t>
      </w:r>
      <w:r w:rsidR="00C8021C">
        <w:rPr>
          <w:sz w:val="22"/>
          <w:szCs w:val="22"/>
        </w:rPr>
        <w:t>s</w:t>
      </w:r>
      <w:r w:rsidR="00B35E4A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6618">
        <w:rPr>
          <w:sz w:val="22"/>
          <w:szCs w:val="22"/>
        </w:rPr>
        <w:t>0</w:t>
      </w:r>
      <w:r w:rsidR="00C8021C">
        <w:rPr>
          <w:sz w:val="22"/>
          <w:szCs w:val="22"/>
        </w:rPr>
        <w:t>1</w:t>
      </w:r>
      <w:r w:rsidR="00AB7FC2">
        <w:rPr>
          <w:sz w:val="22"/>
          <w:szCs w:val="22"/>
        </w:rPr>
        <w:t>.0</w:t>
      </w:r>
      <w:r w:rsidR="00C8021C">
        <w:rPr>
          <w:sz w:val="22"/>
          <w:szCs w:val="22"/>
        </w:rPr>
        <w:t>8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C8021C">
        <w:rPr>
          <w:sz w:val="22"/>
          <w:szCs w:val="22"/>
        </w:rPr>
        <w:t>07</w:t>
      </w:r>
      <w:r w:rsidR="00057109">
        <w:rPr>
          <w:sz w:val="22"/>
          <w:szCs w:val="22"/>
        </w:rPr>
        <w:t>.0</w:t>
      </w:r>
      <w:r w:rsidR="00C8021C">
        <w:rPr>
          <w:sz w:val="22"/>
          <w:szCs w:val="22"/>
        </w:rPr>
        <w:t>8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9C4F5F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boli </w:t>
      </w:r>
      <w:r w:rsidR="00C8021C">
        <w:rPr>
          <w:sz w:val="22"/>
          <w:szCs w:val="22"/>
        </w:rPr>
        <w:t>3</w:t>
      </w:r>
      <w:r>
        <w:rPr>
          <w:sz w:val="22"/>
          <w:szCs w:val="22"/>
        </w:rPr>
        <w:t xml:space="preserve"> žiadosti o cenové ponuky. Na žiadosti reagoval</w:t>
      </w:r>
      <w:r w:rsidR="00FE6618">
        <w:rPr>
          <w:sz w:val="22"/>
          <w:szCs w:val="22"/>
        </w:rPr>
        <w:t xml:space="preserve">i </w:t>
      </w:r>
      <w:r w:rsidR="00C94AEA">
        <w:rPr>
          <w:sz w:val="22"/>
          <w:szCs w:val="22"/>
        </w:rPr>
        <w:t xml:space="preserve"> </w:t>
      </w:r>
      <w:r w:rsidR="00C8021C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FE6618">
        <w:rPr>
          <w:sz w:val="22"/>
          <w:szCs w:val="22"/>
        </w:rPr>
        <w:t>spoločnosti</w:t>
      </w:r>
      <w:r w:rsidR="00E20A9E">
        <w:rPr>
          <w:sz w:val="22"/>
          <w:szCs w:val="22"/>
        </w:rPr>
        <w:t xml:space="preserve">. </w:t>
      </w:r>
      <w:r w:rsidR="00FE6618">
        <w:rPr>
          <w:sz w:val="22"/>
          <w:szCs w:val="22"/>
        </w:rPr>
        <w:t>Výber bol určený podľa najvýhodnejšej ponuky pri splnení požadovaných parametrov.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1985"/>
      </w:tblGrid>
      <w:tr w:rsidR="009C4F5F" w:rsidTr="00362832">
        <w:trPr>
          <w:trHeight w:val="11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802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8021C">
              <w:rPr>
                <w:b/>
                <w:sz w:val="22"/>
                <w:szCs w:val="22"/>
                <w:lang w:eastAsia="en-US"/>
              </w:rPr>
              <w:t>s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9C4F5F" w:rsidTr="006D4F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Default="00C8021C" w:rsidP="00C8021C">
            <w:pPr>
              <w:tabs>
                <w:tab w:val="left" w:pos="851"/>
                <w:tab w:val="left" w:pos="121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Martinus</w:t>
            </w:r>
            <w:proofErr w:type="spellEnd"/>
            <w:r>
              <w:rPr>
                <w:sz w:val="22"/>
                <w:szCs w:val="22"/>
              </w:rPr>
              <w:t xml:space="preserve">, s. r. o. </w:t>
            </w:r>
          </w:p>
          <w:p w:rsidR="00C8021C" w:rsidRDefault="00C8021C" w:rsidP="00C8021C">
            <w:pPr>
              <w:tabs>
                <w:tab w:val="left" w:pos="851"/>
                <w:tab w:val="left" w:pos="121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Gorkého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  <w:p w:rsidR="00C8021C" w:rsidRPr="00711CCF" w:rsidRDefault="00C8021C" w:rsidP="00C8021C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036</w:t>
            </w:r>
            <w:r w:rsidR="00A60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 w:rsidR="00A60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C8021C" w:rsidP="00362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45503249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A60520" w:rsidP="003628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2303,22</w:t>
            </w:r>
          </w:p>
        </w:tc>
      </w:tr>
      <w:tr w:rsidR="009C4F5F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2" w:rsidRDefault="00A60520" w:rsidP="005D5C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Distribučná agentúra ADREM</w:t>
            </w:r>
          </w:p>
          <w:p w:rsidR="00A60520" w:rsidRDefault="00A60520" w:rsidP="005D5C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Mánesovo námestie 6</w:t>
            </w:r>
          </w:p>
          <w:p w:rsidR="00A60520" w:rsidRPr="002C12FE" w:rsidRDefault="00A60520" w:rsidP="005D5C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 01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A60520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11782889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A60520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1918,00</w:t>
            </w:r>
          </w:p>
        </w:tc>
      </w:tr>
      <w:tr w:rsidR="009C4F5F" w:rsidTr="001302A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2" w:rsidRDefault="00A60520" w:rsidP="00A605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Distribúcia jazykovej literatúry LITTERA</w:t>
            </w:r>
          </w:p>
          <w:p w:rsidR="00A60520" w:rsidRDefault="00A60520" w:rsidP="005D5C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Československej armády 20</w:t>
            </w:r>
          </w:p>
          <w:p w:rsidR="00A60520" w:rsidRPr="002C12FE" w:rsidRDefault="00A60520" w:rsidP="005D5C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036 01 Martin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A60520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33580511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A60520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2001,00</w:t>
            </w:r>
          </w:p>
        </w:tc>
      </w:tr>
    </w:tbl>
    <w:p w:rsidR="00B11125" w:rsidRDefault="002B2BE2" w:rsidP="00B11125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Ponuk</w:t>
      </w:r>
      <w:r w:rsidR="002C12FE">
        <w:rPr>
          <w:sz w:val="22"/>
          <w:szCs w:val="22"/>
        </w:rPr>
        <w:t>y sú</w:t>
      </w:r>
      <w:r>
        <w:rPr>
          <w:sz w:val="22"/>
          <w:szCs w:val="22"/>
        </w:rPr>
        <w:t xml:space="preserve"> v</w:t>
      </w:r>
      <w:r w:rsidR="001302AA">
        <w:rPr>
          <w:sz w:val="22"/>
          <w:szCs w:val="22"/>
        </w:rPr>
        <w:t> </w:t>
      </w:r>
      <w:r>
        <w:rPr>
          <w:sz w:val="22"/>
          <w:szCs w:val="22"/>
        </w:rPr>
        <w:t>prílohe</w:t>
      </w: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A60520" w:rsidRDefault="00AD09BF" w:rsidP="00A60520">
      <w:pPr>
        <w:spacing w:line="276" w:lineRule="auto"/>
        <w:rPr>
          <w:lang w:eastAsia="en-US"/>
        </w:rPr>
      </w:pPr>
      <w:r>
        <w:rPr>
          <w:lang w:eastAsia="en-US"/>
        </w:rPr>
        <w:t xml:space="preserve">  </w:t>
      </w:r>
      <w:r w:rsidR="001302AA">
        <w:rPr>
          <w:lang w:eastAsia="en-US"/>
        </w:rPr>
        <w:t xml:space="preserve"> </w:t>
      </w:r>
      <w:r w:rsidR="00A60520">
        <w:rPr>
          <w:lang w:eastAsia="en-US"/>
        </w:rPr>
        <w:t xml:space="preserve">   </w:t>
      </w:r>
      <w:r w:rsidR="00A60520">
        <w:rPr>
          <w:lang w:eastAsia="en-US"/>
        </w:rPr>
        <w:t>Distribučná agentúra ADREM</w:t>
      </w:r>
    </w:p>
    <w:p w:rsidR="00A60520" w:rsidRDefault="00A60520" w:rsidP="00A60520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</w:t>
      </w:r>
      <w:r>
        <w:rPr>
          <w:lang w:eastAsia="en-US"/>
        </w:rPr>
        <w:t>Mánesovo námestie 6</w:t>
      </w:r>
    </w:p>
    <w:p w:rsidR="001302AA" w:rsidRDefault="00A60520" w:rsidP="00A60520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</w:t>
      </w:r>
      <w:r>
        <w:rPr>
          <w:lang w:eastAsia="en-US"/>
        </w:rPr>
        <w:t>851 01 Bratislava</w:t>
      </w:r>
    </w:p>
    <w:p w:rsidR="002C12FE" w:rsidRDefault="002C12FE" w:rsidP="002C12FE">
      <w:pPr>
        <w:tabs>
          <w:tab w:val="left" w:pos="851"/>
          <w:tab w:val="left" w:pos="1215"/>
        </w:tabs>
        <w:spacing w:line="276" w:lineRule="auto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0520">
        <w:rPr>
          <w:sz w:val="22"/>
          <w:szCs w:val="22"/>
        </w:rPr>
        <w:t xml:space="preserve"> </w:t>
      </w:r>
      <w:r w:rsidR="00315AE4">
        <w:rPr>
          <w:sz w:val="22"/>
          <w:szCs w:val="22"/>
        </w:rPr>
        <w:t>1 918,00</w:t>
      </w:r>
      <w:r w:rsidR="00143FF0">
        <w:rPr>
          <w:sz w:val="22"/>
          <w:szCs w:val="22"/>
        </w:rPr>
        <w:t xml:space="preserve"> </w:t>
      </w:r>
      <w:r w:rsidR="007C6FEC">
        <w:rPr>
          <w:sz w:val="22"/>
          <w:szCs w:val="22"/>
        </w:rPr>
        <w:t xml:space="preserve"> € </w:t>
      </w:r>
      <w:r w:rsidR="00315AE4">
        <w:rPr>
          <w:sz w:val="22"/>
          <w:szCs w:val="22"/>
        </w:rPr>
        <w:t>s</w:t>
      </w:r>
      <w:r w:rsidR="007C6FEC">
        <w:rPr>
          <w:sz w:val="22"/>
          <w:szCs w:val="22"/>
        </w:rPr>
        <w:t xml:space="preserve">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 </w:t>
      </w:r>
      <w:r w:rsidR="00315AE4">
        <w:rPr>
          <w:sz w:val="22"/>
          <w:szCs w:val="22"/>
        </w:rPr>
        <w:t xml:space="preserve">      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315AE4">
        <w:rPr>
          <w:sz w:val="22"/>
          <w:szCs w:val="22"/>
        </w:rPr>
        <w:t>07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315AE4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25"/>
    <w:rsid w:val="00036D8E"/>
    <w:rsid w:val="00037BD5"/>
    <w:rsid w:val="00057109"/>
    <w:rsid w:val="000B5BEB"/>
    <w:rsid w:val="001302AA"/>
    <w:rsid w:val="00143FF0"/>
    <w:rsid w:val="001F72CD"/>
    <w:rsid w:val="002B2BE2"/>
    <w:rsid w:val="002C12FE"/>
    <w:rsid w:val="00315AE4"/>
    <w:rsid w:val="00362832"/>
    <w:rsid w:val="003B5D08"/>
    <w:rsid w:val="003E5DB1"/>
    <w:rsid w:val="00407E39"/>
    <w:rsid w:val="00414010"/>
    <w:rsid w:val="00446306"/>
    <w:rsid w:val="004478B0"/>
    <w:rsid w:val="0058700F"/>
    <w:rsid w:val="005D1EBC"/>
    <w:rsid w:val="005D5C33"/>
    <w:rsid w:val="005F61D4"/>
    <w:rsid w:val="00680FCC"/>
    <w:rsid w:val="006C7C5F"/>
    <w:rsid w:val="006D4F2A"/>
    <w:rsid w:val="006E20AF"/>
    <w:rsid w:val="006F5CC4"/>
    <w:rsid w:val="00711CCF"/>
    <w:rsid w:val="00724222"/>
    <w:rsid w:val="007C6FEC"/>
    <w:rsid w:val="00856705"/>
    <w:rsid w:val="00857A95"/>
    <w:rsid w:val="008B77B7"/>
    <w:rsid w:val="00977A0B"/>
    <w:rsid w:val="009A0F8A"/>
    <w:rsid w:val="009C4F5F"/>
    <w:rsid w:val="00A3451A"/>
    <w:rsid w:val="00A60520"/>
    <w:rsid w:val="00AB7FC2"/>
    <w:rsid w:val="00AD09BF"/>
    <w:rsid w:val="00B11125"/>
    <w:rsid w:val="00B35E4A"/>
    <w:rsid w:val="00B45172"/>
    <w:rsid w:val="00B45E45"/>
    <w:rsid w:val="00B87118"/>
    <w:rsid w:val="00BE46F6"/>
    <w:rsid w:val="00C8021C"/>
    <w:rsid w:val="00C94AEA"/>
    <w:rsid w:val="00CD4877"/>
    <w:rsid w:val="00D50ABE"/>
    <w:rsid w:val="00DB0177"/>
    <w:rsid w:val="00E1791A"/>
    <w:rsid w:val="00E20A9E"/>
    <w:rsid w:val="00E27EAA"/>
    <w:rsid w:val="00E631CE"/>
    <w:rsid w:val="00E727A2"/>
    <w:rsid w:val="00F45AFB"/>
    <w:rsid w:val="00F74679"/>
    <w:rsid w:val="00FE6618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riaditel</cp:lastModifiedBy>
  <cp:revision>3</cp:revision>
  <cp:lastPrinted>2016-11-16T06:41:00Z</cp:lastPrinted>
  <dcterms:created xsi:type="dcterms:W3CDTF">2017-04-21T07:27:00Z</dcterms:created>
  <dcterms:modified xsi:type="dcterms:W3CDTF">2017-08-07T17:15:00Z</dcterms:modified>
</cp:coreProperties>
</file>